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D6FF" w14:textId="77777777" w:rsidR="00C83AEA" w:rsidRPr="005F7D76" w:rsidRDefault="00C83AEA" w:rsidP="005F7D76">
      <w:pPr>
        <w:spacing w:after="120"/>
        <w:jc w:val="center"/>
        <w:rPr>
          <w:b/>
          <w:sz w:val="24"/>
          <w:szCs w:val="24"/>
        </w:rPr>
      </w:pPr>
    </w:p>
    <w:p w14:paraId="72AABE5D" w14:textId="77777777" w:rsidR="00C83AEA" w:rsidRPr="005F7D76" w:rsidRDefault="00C83AEA" w:rsidP="005F7D76">
      <w:pPr>
        <w:spacing w:after="120"/>
        <w:jc w:val="center"/>
        <w:rPr>
          <w:b/>
          <w:sz w:val="24"/>
          <w:szCs w:val="24"/>
        </w:rPr>
      </w:pPr>
      <w:r w:rsidRPr="005F7D76">
        <w:rPr>
          <w:b/>
          <w:sz w:val="24"/>
          <w:szCs w:val="24"/>
        </w:rPr>
        <w:t>ПРИКАЗ</w:t>
      </w:r>
    </w:p>
    <w:p w14:paraId="1B55EBCD" w14:textId="77777777" w:rsidR="007444D0" w:rsidRPr="006B5D54" w:rsidRDefault="007444D0" w:rsidP="007444D0">
      <w:pPr>
        <w:jc w:val="center"/>
      </w:pPr>
      <w:r w:rsidRPr="006B5D54">
        <w:t xml:space="preserve">О РЕАЛИЗАЦИИ ПРОЕКТА СОЦИАЛЬНОЙ РЕКЛАМЫ </w:t>
      </w:r>
    </w:p>
    <w:p w14:paraId="4A43CE3F" w14:textId="77777777" w:rsidR="007444D0" w:rsidRPr="006B5D54" w:rsidRDefault="007444D0" w:rsidP="007444D0">
      <w:pPr>
        <w:jc w:val="center"/>
      </w:pPr>
      <w:r w:rsidRPr="006B5D54">
        <w:t>«ДОБРОДЕТЕЛЬ, КАК ИСКУССТВО»</w:t>
      </w:r>
    </w:p>
    <w:p w14:paraId="264C1843" w14:textId="77777777" w:rsidR="007444D0" w:rsidRPr="00C83AEA" w:rsidRDefault="007444D0" w:rsidP="007444D0">
      <w:pPr>
        <w:jc w:val="center"/>
        <w:rPr>
          <w:b/>
        </w:rPr>
      </w:pPr>
    </w:p>
    <w:p w14:paraId="504B7FDB" w14:textId="77777777" w:rsidR="007444D0" w:rsidRDefault="007444D0" w:rsidP="007444D0">
      <w:r>
        <w:t>ОТ ___________________ 2014 г.                                                                                                             Екатеринбург</w:t>
      </w:r>
    </w:p>
    <w:p w14:paraId="7B74D344" w14:textId="77777777" w:rsidR="007444D0" w:rsidRPr="006B5D54" w:rsidRDefault="007444D0" w:rsidP="007444D0">
      <w:r>
        <w:t xml:space="preserve">     </w:t>
      </w:r>
    </w:p>
    <w:p w14:paraId="4BD9C852" w14:textId="77777777" w:rsidR="007444D0" w:rsidRPr="006B5D54" w:rsidRDefault="007444D0" w:rsidP="007444D0">
      <w:r w:rsidRPr="006B5D54">
        <w:t xml:space="preserve">В </w:t>
      </w:r>
      <w:r w:rsidRPr="006B5D54">
        <w:rPr>
          <w:rFonts w:cs="Tahoma"/>
          <w:color w:val="000000"/>
          <w:shd w:val="clear" w:color="auto" w:fill="FFFFFF"/>
        </w:rPr>
        <w:t xml:space="preserve">целях повышения престижа профессий </w:t>
      </w:r>
      <w:r w:rsidRPr="006B5D54">
        <w:t>специалистов со средним медицинским образованием и поддержки их положительного образа</w:t>
      </w:r>
      <w:r w:rsidRPr="006B5D54">
        <w:rPr>
          <w:rFonts w:cs="Tahoma"/>
          <w:color w:val="000000"/>
          <w:shd w:val="clear" w:color="auto" w:fill="FFFFFF"/>
        </w:rPr>
        <w:t>, а также пропаганды достижений и передового опыта участников проекта</w:t>
      </w:r>
      <w:r w:rsidRPr="006B5D54">
        <w:t>, приказываю:</w:t>
      </w:r>
    </w:p>
    <w:p w14:paraId="7CE6CBED" w14:textId="77777777" w:rsidR="007444D0" w:rsidRPr="006B5D54" w:rsidRDefault="007444D0" w:rsidP="007444D0">
      <w:pPr>
        <w:pStyle w:val="a8"/>
        <w:numPr>
          <w:ilvl w:val="0"/>
          <w:numId w:val="1"/>
        </w:numPr>
      </w:pPr>
      <w:bookmarkStart w:id="0" w:name="_GoBack"/>
      <w:bookmarkEnd w:id="0"/>
      <w:r w:rsidRPr="006B5D54">
        <w:t xml:space="preserve">Утвердить условия и порядок </w:t>
      </w:r>
      <w:r w:rsidR="007D4CEA">
        <w:t>реализации</w:t>
      </w:r>
      <w:r w:rsidRPr="006B5D54">
        <w:t xml:space="preserve"> проекта «Добродетель, как искусство», </w:t>
      </w:r>
      <w:r>
        <w:t>согласно П</w:t>
      </w:r>
      <w:r w:rsidRPr="006B5D54">
        <w:t>риложению</w:t>
      </w:r>
      <w:r>
        <w:t xml:space="preserve"> к настоящему Приказу</w:t>
      </w:r>
      <w:r w:rsidRPr="006B5D54">
        <w:t>.</w:t>
      </w:r>
    </w:p>
    <w:p w14:paraId="3D2A30A5" w14:textId="77777777" w:rsidR="007444D0" w:rsidRPr="006B5D54" w:rsidRDefault="007444D0" w:rsidP="007444D0">
      <w:pPr>
        <w:pStyle w:val="a8"/>
        <w:numPr>
          <w:ilvl w:val="0"/>
          <w:numId w:val="1"/>
        </w:numPr>
      </w:pPr>
      <w:r w:rsidRPr="006B5D54">
        <w:t>Орга</w:t>
      </w:r>
      <w:r>
        <w:t>низацию работы по подготовке и</w:t>
      </w:r>
      <w:r w:rsidRPr="006B5D54">
        <w:t xml:space="preserve"> проведению проекта возложить на членов Правления РОО «АСМР СО» и </w:t>
      </w:r>
      <w:proofErr w:type="spellStart"/>
      <w:r w:rsidRPr="006B5D54">
        <w:t>Ушенина</w:t>
      </w:r>
      <w:proofErr w:type="spellEnd"/>
      <w:r w:rsidRPr="006B5D54">
        <w:t xml:space="preserve"> В.С лично.</w:t>
      </w:r>
    </w:p>
    <w:p w14:paraId="1698F300" w14:textId="77777777" w:rsidR="007444D0" w:rsidRPr="006B5D54" w:rsidRDefault="007444D0" w:rsidP="007444D0">
      <w:pPr>
        <w:pStyle w:val="a8"/>
        <w:numPr>
          <w:ilvl w:val="0"/>
          <w:numId w:val="1"/>
        </w:numPr>
      </w:pPr>
      <w:r w:rsidRPr="006B5D54">
        <w:t>Контроль за исполнением приказа оставляю за собой.</w:t>
      </w:r>
    </w:p>
    <w:p w14:paraId="04AEFE4D" w14:textId="77777777" w:rsidR="005F7D76" w:rsidRPr="005F7D76" w:rsidRDefault="005F7D76" w:rsidP="005F7D76">
      <w:pPr>
        <w:pStyle w:val="a3"/>
        <w:rPr>
          <w:rFonts w:asciiTheme="minorHAnsi" w:hAnsiTheme="minorHAnsi"/>
        </w:rPr>
      </w:pPr>
    </w:p>
    <w:p w14:paraId="485E8565" w14:textId="77777777" w:rsidR="005F7D76" w:rsidRPr="007F7988" w:rsidRDefault="005F7D76" w:rsidP="005F7D76">
      <w:pPr>
        <w:spacing w:after="0"/>
        <w:jc w:val="both"/>
      </w:pPr>
      <w:r w:rsidRPr="007F7988">
        <w:t>Президент РОО»АСМР СО»</w:t>
      </w:r>
    </w:p>
    <w:p w14:paraId="6D306116" w14:textId="77777777" w:rsidR="005F7D76" w:rsidRPr="007F7988" w:rsidRDefault="005F7D76" w:rsidP="005F7D76">
      <w:pPr>
        <w:spacing w:after="0"/>
        <w:jc w:val="both"/>
      </w:pPr>
      <w:r w:rsidRPr="007F7988">
        <w:t xml:space="preserve">Главный внештатный специалист по управлению </w:t>
      </w:r>
    </w:p>
    <w:p w14:paraId="74096A52" w14:textId="77777777" w:rsidR="005F7D76" w:rsidRPr="007F7988" w:rsidRDefault="005F7D76" w:rsidP="005F7D76">
      <w:pPr>
        <w:spacing w:after="0"/>
        <w:jc w:val="both"/>
      </w:pPr>
      <w:r w:rsidRPr="007F7988">
        <w:t xml:space="preserve">сестринской деятельностью Минздрава Свердловской </w:t>
      </w:r>
    </w:p>
    <w:p w14:paraId="2840CA32" w14:textId="77777777" w:rsidR="005F7D76" w:rsidRPr="007F7988" w:rsidRDefault="005F7D76" w:rsidP="005F7D76">
      <w:pPr>
        <w:spacing w:after="0"/>
        <w:jc w:val="both"/>
      </w:pPr>
      <w:r w:rsidRPr="007F7988">
        <w:t xml:space="preserve">области и </w:t>
      </w:r>
      <w:proofErr w:type="spellStart"/>
      <w:r w:rsidRPr="007F7988">
        <w:t>УрФО</w:t>
      </w:r>
      <w:proofErr w:type="spellEnd"/>
    </w:p>
    <w:p w14:paraId="5899A41F" w14:textId="77777777" w:rsidR="005F7D76" w:rsidRPr="007F7988" w:rsidRDefault="005F7D76" w:rsidP="005F7D76">
      <w:pPr>
        <w:spacing w:after="0"/>
        <w:jc w:val="both"/>
      </w:pPr>
      <w:r w:rsidRPr="007F7988">
        <w:t>Директор ГБОУ СПО «СОМК»</w:t>
      </w:r>
    </w:p>
    <w:p w14:paraId="193A2FCD" w14:textId="77777777" w:rsidR="005F7D76" w:rsidRPr="007F7988" w:rsidRDefault="005F7D76" w:rsidP="005F7D76">
      <w:pPr>
        <w:spacing w:after="0"/>
        <w:ind w:left="3119" w:firstLine="3260"/>
      </w:pPr>
      <w:r>
        <w:t>__________________</w:t>
      </w:r>
      <w:r w:rsidRPr="007F7988">
        <w:t>И.А. Левина</w:t>
      </w:r>
    </w:p>
    <w:p w14:paraId="68488C95" w14:textId="77777777" w:rsidR="005F7D76" w:rsidRDefault="005F7D76" w:rsidP="005F7D76"/>
    <w:p w14:paraId="42462A69" w14:textId="77777777" w:rsidR="005F7D76" w:rsidRPr="005F7D76" w:rsidRDefault="005F7D76" w:rsidP="005F7D76"/>
    <w:p w14:paraId="18D5E8C5" w14:textId="77777777" w:rsidR="0056339F" w:rsidRPr="005F7D76" w:rsidRDefault="0056339F"/>
    <w:sectPr w:rsidR="0056339F" w:rsidRPr="005F7D76" w:rsidSect="0056339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48459" w14:textId="77777777" w:rsidR="005F7D76" w:rsidRDefault="005F7D76" w:rsidP="005F7D76">
      <w:pPr>
        <w:spacing w:after="0" w:line="240" w:lineRule="auto"/>
      </w:pPr>
      <w:r>
        <w:separator/>
      </w:r>
    </w:p>
  </w:endnote>
  <w:endnote w:type="continuationSeparator" w:id="0">
    <w:p w14:paraId="68D8F7DA" w14:textId="77777777" w:rsidR="005F7D76" w:rsidRDefault="005F7D76" w:rsidP="005F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933F" w14:textId="77777777" w:rsidR="005F7D76" w:rsidRDefault="005F7D76" w:rsidP="005F7D76">
      <w:pPr>
        <w:spacing w:after="0" w:line="240" w:lineRule="auto"/>
      </w:pPr>
      <w:r>
        <w:separator/>
      </w:r>
    </w:p>
  </w:footnote>
  <w:footnote w:type="continuationSeparator" w:id="0">
    <w:p w14:paraId="1A9180F2" w14:textId="77777777" w:rsidR="005F7D76" w:rsidRDefault="005F7D76" w:rsidP="005F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5538" w14:textId="77777777" w:rsidR="005F7D76" w:rsidRPr="00C83AEA" w:rsidRDefault="005F7D76" w:rsidP="005F7D76">
    <w:pPr>
      <w:spacing w:after="0"/>
      <w:ind w:left="-426" w:firstLine="142"/>
      <w:jc w:val="center"/>
      <w:rPr>
        <w:b/>
      </w:rPr>
    </w:pPr>
    <w:r w:rsidRPr="00C83AEA">
      <w:rPr>
        <w:b/>
      </w:rPr>
      <w:t>РЕГИОНАЛЬНАЯ ОБЩЕСТВЕННАЯ ОРГАНИЗАЦИЯ «АССОЦИАЦИЯ СРЕДНИХ МЕДИЦИНСКИХ РАБОТНИКОВ СВЕРДЛОВСКОЙ ОБЛАСТИ»</w:t>
    </w:r>
  </w:p>
  <w:p w14:paraId="36EAF693" w14:textId="77777777" w:rsidR="005F7D76" w:rsidRDefault="005F7D76" w:rsidP="005F7D76">
    <w:pPr>
      <w:pStyle w:val="a3"/>
      <w:spacing w:before="0" w:beforeAutospacing="0" w:after="0" w:afterAutospacing="0"/>
      <w:jc w:val="center"/>
    </w:pPr>
    <w:r w:rsidRPr="002343DA">
      <w:t>ОГРН 10366005613990</w:t>
    </w:r>
    <w:r>
      <w:t xml:space="preserve">  </w:t>
    </w:r>
    <w:r w:rsidRPr="002343DA">
      <w:t>ИНН/КПП 6661052778/665801001</w:t>
    </w:r>
  </w:p>
  <w:p w14:paraId="6F0225D7" w14:textId="77777777" w:rsidR="005F7D76" w:rsidRPr="002343DA" w:rsidRDefault="005F7D76" w:rsidP="005F7D76">
    <w:pPr>
      <w:pStyle w:val="a3"/>
      <w:spacing w:before="0" w:beforeAutospacing="0" w:after="0" w:afterAutospacing="0"/>
      <w:jc w:val="center"/>
    </w:pPr>
    <w:r w:rsidRPr="002343DA">
      <w:t xml:space="preserve">Юридический адрес: 620014, </w:t>
    </w:r>
    <w:proofErr w:type="spellStart"/>
    <w:r w:rsidRPr="002343DA">
      <w:t>г.Екатеринбург</w:t>
    </w:r>
    <w:proofErr w:type="spellEnd"/>
    <w:r w:rsidRPr="002343DA">
      <w:t>, ул. Репина, д.2а</w:t>
    </w:r>
  </w:p>
  <w:p w14:paraId="40728B09" w14:textId="77777777" w:rsidR="005F7D76" w:rsidRPr="00750F56" w:rsidRDefault="005F7D76" w:rsidP="005F7D76">
    <w:pPr>
      <w:pStyle w:val="a4"/>
    </w:pPr>
  </w:p>
  <w:p w14:paraId="054CC1B3" w14:textId="77777777" w:rsidR="005F7D76" w:rsidRDefault="005F7D7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737"/>
    <w:multiLevelType w:val="hybridMultilevel"/>
    <w:tmpl w:val="4660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A"/>
    <w:rsid w:val="0056339F"/>
    <w:rsid w:val="005F7D76"/>
    <w:rsid w:val="007444D0"/>
    <w:rsid w:val="007D4CEA"/>
    <w:rsid w:val="00825832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CD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4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4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3</cp:revision>
  <dcterms:created xsi:type="dcterms:W3CDTF">2014-08-30T09:57:00Z</dcterms:created>
  <dcterms:modified xsi:type="dcterms:W3CDTF">2014-08-30T10:21:00Z</dcterms:modified>
</cp:coreProperties>
</file>